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041" w:rsidRDefault="000B3041" w:rsidP="000B3041">
      <w:pPr>
        <w:pStyle w:val="c25"/>
        <w:spacing w:after="0"/>
        <w:ind w:righ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Результаты изучения мотивации учения подростков</w:t>
      </w:r>
    </w:p>
    <w:p w:rsidR="000B3041" w:rsidRDefault="000B3041" w:rsidP="000B3041">
      <w:pPr>
        <w:pStyle w:val="c25"/>
        <w:spacing w:after="0"/>
        <w:ind w:right="-284"/>
        <w:rPr>
          <w:b/>
          <w:sz w:val="28"/>
          <w:szCs w:val="28"/>
        </w:rPr>
      </w:pPr>
    </w:p>
    <w:p w:rsidR="000B3041" w:rsidRDefault="000B3041" w:rsidP="000B3041">
      <w:pPr>
        <w:pStyle w:val="c25"/>
        <w:spacing w:after="0"/>
        <w:ind w:right="-284"/>
        <w:rPr>
          <w:b/>
          <w:sz w:val="28"/>
          <w:szCs w:val="28"/>
        </w:rPr>
      </w:pPr>
      <w:r>
        <w:rPr>
          <w:b/>
          <w:sz w:val="28"/>
          <w:szCs w:val="28"/>
        </w:rPr>
        <w:t>по методике М. Лукьяновой</w:t>
      </w:r>
    </w:p>
    <w:p w:rsidR="000B3041" w:rsidRDefault="000B3041" w:rsidP="000B3041">
      <w:pPr>
        <w:pStyle w:val="c25"/>
        <w:spacing w:after="0"/>
        <w:ind w:right="-284"/>
        <w:rPr>
          <w:rStyle w:val="c2"/>
        </w:rPr>
      </w:pPr>
      <w:r>
        <w:rPr>
          <w:rStyle w:val="c2"/>
          <w:b/>
          <w:sz w:val="28"/>
          <w:szCs w:val="28"/>
        </w:rPr>
        <w:t>Дата</w:t>
      </w:r>
      <w:r>
        <w:rPr>
          <w:rStyle w:val="c2"/>
          <w:sz w:val="28"/>
          <w:szCs w:val="28"/>
        </w:rPr>
        <w:t xml:space="preserve">: 16.02.2019 г.   </w:t>
      </w:r>
    </w:p>
    <w:p w:rsidR="000B3041" w:rsidRDefault="000B3041" w:rsidP="000B3041">
      <w:pPr>
        <w:pStyle w:val="c25"/>
        <w:spacing w:after="0"/>
        <w:ind w:right="-284"/>
        <w:rPr>
          <w:rStyle w:val="c2"/>
          <w:sz w:val="28"/>
          <w:szCs w:val="28"/>
        </w:rPr>
      </w:pPr>
      <w:r>
        <w:rPr>
          <w:rStyle w:val="c2"/>
          <w:sz w:val="28"/>
          <w:szCs w:val="28"/>
        </w:rPr>
        <w:t>Опрошены учащиеся 5 - 10 классов</w:t>
      </w:r>
    </w:p>
    <w:p w:rsidR="000B3041" w:rsidRDefault="000B3041" w:rsidP="000B3041">
      <w:pPr>
        <w:pStyle w:val="c25"/>
        <w:spacing w:after="0"/>
        <w:ind w:right="-284"/>
        <w:rPr>
          <w:rStyle w:val="c2"/>
          <w:sz w:val="28"/>
          <w:szCs w:val="28"/>
        </w:rPr>
      </w:pPr>
    </w:p>
    <w:p w:rsidR="000B3041" w:rsidRDefault="000B3041" w:rsidP="000B3041">
      <w:pPr>
        <w:pStyle w:val="c25"/>
        <w:spacing w:after="0"/>
        <w:ind w:right="-284"/>
        <w:rPr>
          <w:rStyle w:val="c2"/>
          <w:b/>
        </w:rPr>
      </w:pPr>
      <w:r>
        <w:rPr>
          <w:rStyle w:val="c2"/>
          <w:b/>
        </w:rPr>
        <w:t>Считают, что обучение в школе и знания необходимы им:</w:t>
      </w:r>
    </w:p>
    <w:p w:rsidR="000B3041" w:rsidRDefault="000B3041" w:rsidP="000B3041">
      <w:pPr>
        <w:pStyle w:val="c25"/>
        <w:spacing w:after="0"/>
        <w:ind w:right="-284"/>
        <w:rPr>
          <w:rStyle w:val="c2"/>
        </w:rPr>
      </w:pPr>
      <w:r>
        <w:rPr>
          <w:rStyle w:val="c2"/>
        </w:rPr>
        <w:t>для получения хороших отметок – 6%</w:t>
      </w:r>
    </w:p>
    <w:p w:rsidR="000B3041" w:rsidRDefault="000B3041" w:rsidP="000B3041">
      <w:pPr>
        <w:pStyle w:val="c25"/>
        <w:spacing w:after="0"/>
        <w:ind w:right="-284"/>
        <w:rPr>
          <w:rStyle w:val="c2"/>
        </w:rPr>
      </w:pPr>
      <w:r>
        <w:rPr>
          <w:rStyle w:val="c2"/>
        </w:rPr>
        <w:t>для продолжения образования, для поступления в институт – 36%</w:t>
      </w:r>
    </w:p>
    <w:p w:rsidR="000B3041" w:rsidRDefault="000B3041" w:rsidP="000B3041">
      <w:pPr>
        <w:pStyle w:val="c25"/>
        <w:spacing w:after="0"/>
        <w:ind w:right="-284"/>
        <w:rPr>
          <w:rStyle w:val="c2"/>
        </w:rPr>
      </w:pPr>
      <w:r>
        <w:rPr>
          <w:rStyle w:val="c2"/>
        </w:rPr>
        <w:t>для получения хорошей профессии – 30%</w:t>
      </w:r>
    </w:p>
    <w:p w:rsidR="000B3041" w:rsidRDefault="000B3041" w:rsidP="000B3041">
      <w:pPr>
        <w:pStyle w:val="c25"/>
        <w:spacing w:after="0"/>
        <w:ind w:right="-284"/>
      </w:pPr>
      <w:r>
        <w:rPr>
          <w:rStyle w:val="c2"/>
        </w:rPr>
        <w:t>для саморазвития – 28%</w:t>
      </w:r>
    </w:p>
    <w:p w:rsidR="000B3041" w:rsidRDefault="000B3041" w:rsidP="000B3041">
      <w:pPr>
        <w:pStyle w:val="Default"/>
        <w:ind w:right="-284"/>
        <w:rPr>
          <w:b/>
          <w:color w:val="auto"/>
        </w:rPr>
      </w:pPr>
      <w:r>
        <w:rPr>
          <w:b/>
          <w:color w:val="auto"/>
        </w:rPr>
        <w:t>Цель детей на уроке:</w:t>
      </w:r>
    </w:p>
    <w:p w:rsidR="000B3041" w:rsidRDefault="000B3041" w:rsidP="000B3041">
      <w:pPr>
        <w:pStyle w:val="Default"/>
        <w:ind w:right="-284"/>
        <w:rPr>
          <w:color w:val="auto"/>
        </w:rPr>
      </w:pPr>
      <w:r>
        <w:rPr>
          <w:color w:val="auto"/>
        </w:rPr>
        <w:t>Слушать и запоминать материал – 26%</w:t>
      </w:r>
    </w:p>
    <w:p w:rsidR="000B3041" w:rsidRDefault="000B3041" w:rsidP="000B3041">
      <w:pPr>
        <w:pStyle w:val="Default"/>
        <w:ind w:right="-284"/>
        <w:rPr>
          <w:color w:val="auto"/>
        </w:rPr>
      </w:pPr>
      <w:r>
        <w:rPr>
          <w:color w:val="auto"/>
        </w:rPr>
        <w:t>Получить новые знания, усвоить материал – 66%</w:t>
      </w:r>
    </w:p>
    <w:p w:rsidR="000B3041" w:rsidRDefault="000B3041" w:rsidP="000B3041">
      <w:pPr>
        <w:pStyle w:val="Default"/>
        <w:ind w:right="-284"/>
        <w:rPr>
          <w:color w:val="auto"/>
        </w:rPr>
      </w:pPr>
      <w:r>
        <w:rPr>
          <w:color w:val="auto"/>
        </w:rPr>
        <w:t>Сидеть тихо – 2%</w:t>
      </w:r>
    </w:p>
    <w:p w:rsidR="000B3041" w:rsidRDefault="000B3041" w:rsidP="000B3041">
      <w:pPr>
        <w:pStyle w:val="Default"/>
        <w:ind w:right="-284"/>
        <w:rPr>
          <w:color w:val="auto"/>
        </w:rPr>
      </w:pPr>
      <w:r>
        <w:rPr>
          <w:color w:val="auto"/>
        </w:rPr>
        <w:t>Получить пятерку – 6%</w:t>
      </w:r>
    </w:p>
    <w:p w:rsidR="000B3041" w:rsidRDefault="000B3041" w:rsidP="000B3041">
      <w:pPr>
        <w:pStyle w:val="Default"/>
        <w:ind w:right="-284"/>
        <w:rPr>
          <w:b/>
          <w:color w:val="auto"/>
        </w:rPr>
      </w:pPr>
      <w:r>
        <w:rPr>
          <w:b/>
          <w:color w:val="auto"/>
        </w:rPr>
        <w:t>Считают самым интересным на уроке:</w:t>
      </w:r>
    </w:p>
    <w:p w:rsidR="000B3041" w:rsidRDefault="000B3041" w:rsidP="000B3041">
      <w:pPr>
        <w:pStyle w:val="Default"/>
        <w:ind w:right="-284"/>
        <w:rPr>
          <w:color w:val="auto"/>
        </w:rPr>
      </w:pPr>
      <w:r>
        <w:rPr>
          <w:color w:val="auto"/>
        </w:rPr>
        <w:t>Игры по изучаемой теме – 26%</w:t>
      </w:r>
    </w:p>
    <w:p w:rsidR="000B3041" w:rsidRDefault="000B3041" w:rsidP="000B3041">
      <w:pPr>
        <w:pStyle w:val="Default"/>
        <w:ind w:right="-284"/>
        <w:rPr>
          <w:color w:val="auto"/>
        </w:rPr>
      </w:pPr>
      <w:r>
        <w:rPr>
          <w:color w:val="auto"/>
        </w:rPr>
        <w:t>Объяснение учителем нового материала – 44%</w:t>
      </w:r>
    </w:p>
    <w:p w:rsidR="000B3041" w:rsidRDefault="000B3041" w:rsidP="000B3041">
      <w:pPr>
        <w:pStyle w:val="Default"/>
        <w:ind w:right="-284"/>
        <w:rPr>
          <w:color w:val="auto"/>
        </w:rPr>
      </w:pPr>
      <w:r>
        <w:rPr>
          <w:color w:val="auto"/>
        </w:rPr>
        <w:t>Общение с друзьями – 18%</w:t>
      </w:r>
    </w:p>
    <w:p w:rsidR="000B3041" w:rsidRDefault="000B3041" w:rsidP="000B3041">
      <w:pPr>
        <w:pStyle w:val="Default"/>
        <w:ind w:right="-284"/>
        <w:rPr>
          <w:color w:val="auto"/>
        </w:rPr>
      </w:pPr>
      <w:r>
        <w:rPr>
          <w:color w:val="auto"/>
        </w:rPr>
        <w:t>Отвечать у доски – 12%</w:t>
      </w:r>
    </w:p>
    <w:p w:rsidR="000B3041" w:rsidRDefault="000B3041" w:rsidP="000B3041">
      <w:pPr>
        <w:pStyle w:val="Default"/>
        <w:ind w:right="-284"/>
        <w:rPr>
          <w:b/>
          <w:color w:val="auto"/>
        </w:rPr>
      </w:pPr>
      <w:r>
        <w:rPr>
          <w:b/>
          <w:color w:val="auto"/>
        </w:rPr>
        <w:t>Учиться лучше их побуждает:</w:t>
      </w:r>
    </w:p>
    <w:p w:rsidR="000B3041" w:rsidRDefault="000B3041" w:rsidP="000B3041">
      <w:pPr>
        <w:pStyle w:val="Default"/>
        <w:ind w:right="-284"/>
        <w:rPr>
          <w:color w:val="auto"/>
        </w:rPr>
      </w:pPr>
      <w:r>
        <w:rPr>
          <w:color w:val="auto"/>
        </w:rPr>
        <w:t>Мысль о будущем – 50%</w:t>
      </w:r>
    </w:p>
    <w:p w:rsidR="000B3041" w:rsidRDefault="000B3041" w:rsidP="000B3041">
      <w:pPr>
        <w:pStyle w:val="Default"/>
        <w:ind w:right="-284"/>
        <w:rPr>
          <w:color w:val="auto"/>
        </w:rPr>
      </w:pPr>
      <w:r>
        <w:rPr>
          <w:color w:val="auto"/>
        </w:rPr>
        <w:t>Новые знания – 36%</w:t>
      </w:r>
    </w:p>
    <w:p w:rsidR="000B3041" w:rsidRDefault="000B3041" w:rsidP="000B3041">
      <w:pPr>
        <w:pStyle w:val="Default"/>
        <w:ind w:right="-284"/>
        <w:rPr>
          <w:color w:val="auto"/>
        </w:rPr>
      </w:pPr>
      <w:r>
        <w:rPr>
          <w:color w:val="auto"/>
        </w:rPr>
        <w:t>Желание получить высокие оценки – 14%</w:t>
      </w:r>
    </w:p>
    <w:p w:rsidR="000B3041" w:rsidRDefault="000B3041" w:rsidP="000B3041">
      <w:pPr>
        <w:pStyle w:val="Default"/>
        <w:ind w:right="-284"/>
        <w:rPr>
          <w:b/>
          <w:color w:val="auto"/>
        </w:rPr>
      </w:pPr>
      <w:r>
        <w:rPr>
          <w:b/>
          <w:color w:val="auto"/>
        </w:rPr>
        <w:t>Считают, что хорошие отметки являются результатом:</w:t>
      </w:r>
    </w:p>
    <w:p w:rsidR="000B3041" w:rsidRDefault="000B3041" w:rsidP="000B3041">
      <w:pPr>
        <w:pStyle w:val="Default"/>
        <w:ind w:right="-284"/>
        <w:rPr>
          <w:color w:val="auto"/>
        </w:rPr>
      </w:pPr>
      <w:r>
        <w:rPr>
          <w:color w:val="auto"/>
        </w:rPr>
        <w:t>Хороших знаний, упорной работы – 72%</w:t>
      </w:r>
    </w:p>
    <w:p w:rsidR="000B3041" w:rsidRDefault="000B3041" w:rsidP="000B3041">
      <w:pPr>
        <w:pStyle w:val="Default"/>
        <w:ind w:right="-284"/>
        <w:rPr>
          <w:color w:val="auto"/>
        </w:rPr>
      </w:pPr>
      <w:r>
        <w:rPr>
          <w:color w:val="auto"/>
        </w:rPr>
        <w:t>Везения – 10%</w:t>
      </w:r>
    </w:p>
    <w:p w:rsidR="000B3041" w:rsidRDefault="000B3041" w:rsidP="000B3041">
      <w:pPr>
        <w:pStyle w:val="Default"/>
        <w:ind w:right="-284"/>
        <w:rPr>
          <w:color w:val="auto"/>
        </w:rPr>
      </w:pPr>
      <w:r>
        <w:rPr>
          <w:color w:val="auto"/>
        </w:rPr>
        <w:t>Добросовестного выполнения домашних заданий – 16%</w:t>
      </w:r>
    </w:p>
    <w:p w:rsidR="000B3041" w:rsidRDefault="000B3041" w:rsidP="000B3041">
      <w:pPr>
        <w:pStyle w:val="Default"/>
        <w:ind w:right="-284"/>
        <w:rPr>
          <w:color w:val="auto"/>
        </w:rPr>
      </w:pPr>
      <w:r>
        <w:rPr>
          <w:color w:val="auto"/>
        </w:rPr>
        <w:t>Помощи друзей – 2%</w:t>
      </w:r>
    </w:p>
    <w:p w:rsidR="000B3041" w:rsidRDefault="000B3041" w:rsidP="000B3041">
      <w:pPr>
        <w:pStyle w:val="Default"/>
        <w:ind w:right="-284"/>
        <w:rPr>
          <w:b/>
          <w:color w:val="auto"/>
        </w:rPr>
      </w:pPr>
      <w:r>
        <w:rPr>
          <w:b/>
          <w:color w:val="auto"/>
        </w:rPr>
        <w:t>Считают, что успех выполнения заданий на уроке зависит:</w:t>
      </w:r>
    </w:p>
    <w:p w:rsidR="000B3041" w:rsidRDefault="000B3041" w:rsidP="000B3041">
      <w:pPr>
        <w:pStyle w:val="Default"/>
        <w:ind w:right="-284"/>
        <w:rPr>
          <w:color w:val="auto"/>
        </w:rPr>
      </w:pPr>
      <w:r>
        <w:rPr>
          <w:color w:val="auto"/>
        </w:rPr>
        <w:t>Настроения – 14%</w:t>
      </w:r>
    </w:p>
    <w:p w:rsidR="000B3041" w:rsidRDefault="000B3041" w:rsidP="000B3041">
      <w:pPr>
        <w:pStyle w:val="Default"/>
        <w:ind w:right="-284"/>
        <w:rPr>
          <w:color w:val="auto"/>
        </w:rPr>
      </w:pPr>
      <w:r>
        <w:rPr>
          <w:color w:val="auto"/>
        </w:rPr>
        <w:t>Трудности заданий – 24%</w:t>
      </w:r>
    </w:p>
    <w:p w:rsidR="000B3041" w:rsidRDefault="000B3041" w:rsidP="000B3041">
      <w:pPr>
        <w:pStyle w:val="Default"/>
        <w:tabs>
          <w:tab w:val="center" w:pos="5315"/>
        </w:tabs>
        <w:ind w:right="-284"/>
        <w:rPr>
          <w:color w:val="auto"/>
        </w:rPr>
      </w:pPr>
      <w:r>
        <w:rPr>
          <w:color w:val="auto"/>
        </w:rPr>
        <w:t>Способностей и приложенных усилий – 32%</w:t>
      </w:r>
      <w:r>
        <w:rPr>
          <w:color w:val="auto"/>
        </w:rPr>
        <w:tab/>
      </w:r>
    </w:p>
    <w:p w:rsidR="000B3041" w:rsidRDefault="000B3041" w:rsidP="000B3041">
      <w:pPr>
        <w:pStyle w:val="Default"/>
        <w:ind w:right="-284"/>
        <w:rPr>
          <w:color w:val="auto"/>
        </w:rPr>
      </w:pPr>
      <w:r>
        <w:rPr>
          <w:color w:val="auto"/>
        </w:rPr>
        <w:t>От внимания, проявляемого к объяснению учителем учебного материала – 30%</w:t>
      </w:r>
    </w:p>
    <w:p w:rsidR="000B3041" w:rsidRDefault="000B3041" w:rsidP="000B3041">
      <w:pPr>
        <w:pStyle w:val="Default"/>
        <w:ind w:right="-284"/>
        <w:rPr>
          <w:b/>
          <w:color w:val="auto"/>
        </w:rPr>
      </w:pPr>
      <w:r>
        <w:rPr>
          <w:b/>
          <w:color w:val="auto"/>
        </w:rPr>
        <w:t>Считают, что будут активными на уроке:</w:t>
      </w:r>
    </w:p>
    <w:p w:rsidR="000B3041" w:rsidRDefault="000B3041" w:rsidP="000B3041">
      <w:pPr>
        <w:pStyle w:val="Default"/>
        <w:ind w:right="-284"/>
        <w:rPr>
          <w:color w:val="auto"/>
        </w:rPr>
      </w:pPr>
      <w:r>
        <w:rPr>
          <w:color w:val="auto"/>
        </w:rPr>
        <w:t>Если смогут справляться с предлагаемыми учителем заданиями – 50%</w:t>
      </w:r>
    </w:p>
    <w:p w:rsidR="000B3041" w:rsidRDefault="000B3041" w:rsidP="000B3041">
      <w:pPr>
        <w:pStyle w:val="Default"/>
        <w:ind w:right="-284"/>
        <w:rPr>
          <w:color w:val="auto"/>
        </w:rPr>
      </w:pPr>
      <w:r>
        <w:rPr>
          <w:color w:val="auto"/>
        </w:rPr>
        <w:t>Нужно всегда так поступать – 24%</w:t>
      </w:r>
    </w:p>
    <w:p w:rsidR="000B3041" w:rsidRDefault="000B3041" w:rsidP="000B3041">
      <w:pPr>
        <w:pStyle w:val="Default"/>
        <w:ind w:right="-284"/>
        <w:rPr>
          <w:color w:val="auto"/>
        </w:rPr>
      </w:pPr>
      <w:r>
        <w:rPr>
          <w:color w:val="auto"/>
        </w:rPr>
        <w:t>Их не ругают за ошибки – 14%</w:t>
      </w:r>
    </w:p>
    <w:p w:rsidR="000B3041" w:rsidRDefault="000B3041" w:rsidP="000B3041">
      <w:pPr>
        <w:pStyle w:val="Default"/>
        <w:ind w:right="-284"/>
        <w:rPr>
          <w:color w:val="auto"/>
        </w:rPr>
      </w:pPr>
      <w:r>
        <w:rPr>
          <w:color w:val="auto"/>
        </w:rPr>
        <w:t>Потому что им так хочется – 12%</w:t>
      </w:r>
    </w:p>
    <w:p w:rsidR="000B3041" w:rsidRDefault="000B3041" w:rsidP="000B3041">
      <w:pPr>
        <w:pStyle w:val="Default"/>
        <w:ind w:right="-284"/>
        <w:rPr>
          <w:color w:val="auto"/>
        </w:rPr>
      </w:pPr>
    </w:p>
    <w:p w:rsidR="000B3041" w:rsidRDefault="000B3041" w:rsidP="000B3041">
      <w:pPr>
        <w:pStyle w:val="Default"/>
        <w:ind w:right="-284"/>
        <w:rPr>
          <w:color w:val="auto"/>
        </w:rPr>
      </w:pPr>
    </w:p>
    <w:p w:rsidR="000B3041" w:rsidRDefault="000B3041" w:rsidP="000B3041">
      <w:pPr>
        <w:pStyle w:val="Default"/>
        <w:ind w:right="-284"/>
        <w:rPr>
          <w:color w:val="auto"/>
        </w:rPr>
      </w:pPr>
    </w:p>
    <w:p w:rsidR="000B3041" w:rsidRDefault="000B3041" w:rsidP="000B3041">
      <w:pPr>
        <w:pStyle w:val="Default"/>
        <w:ind w:right="-284"/>
        <w:rPr>
          <w:color w:val="auto"/>
        </w:rPr>
      </w:pPr>
    </w:p>
    <w:p w:rsidR="000B3041" w:rsidRDefault="000B3041" w:rsidP="000B3041">
      <w:pPr>
        <w:pStyle w:val="Default"/>
        <w:ind w:right="-284"/>
        <w:rPr>
          <w:color w:val="auto"/>
        </w:rPr>
      </w:pPr>
    </w:p>
    <w:p w:rsidR="000B3041" w:rsidRDefault="000B3041" w:rsidP="000B3041">
      <w:pPr>
        <w:pStyle w:val="Default"/>
        <w:ind w:right="-284"/>
        <w:rPr>
          <w:color w:val="auto"/>
        </w:rPr>
      </w:pPr>
    </w:p>
    <w:p w:rsidR="000B3041" w:rsidRDefault="000B3041" w:rsidP="000B3041">
      <w:pPr>
        <w:pStyle w:val="Default"/>
        <w:ind w:right="-284"/>
        <w:rPr>
          <w:color w:val="auto"/>
        </w:rPr>
      </w:pPr>
    </w:p>
    <w:p w:rsidR="000B3041" w:rsidRDefault="000B3041" w:rsidP="000B3041">
      <w:pPr>
        <w:pStyle w:val="Default"/>
        <w:ind w:right="-284"/>
        <w:rPr>
          <w:color w:val="auto"/>
        </w:rPr>
      </w:pPr>
    </w:p>
    <w:p w:rsidR="000B3041" w:rsidRDefault="000B3041" w:rsidP="000B3041">
      <w:pPr>
        <w:pStyle w:val="Default"/>
        <w:ind w:right="-284"/>
        <w:rPr>
          <w:color w:val="auto"/>
        </w:rPr>
      </w:pPr>
    </w:p>
    <w:p w:rsidR="000B3041" w:rsidRDefault="000B3041" w:rsidP="000B3041">
      <w:pPr>
        <w:pStyle w:val="Default"/>
        <w:ind w:right="-284"/>
        <w:rPr>
          <w:color w:val="auto"/>
        </w:rPr>
      </w:pPr>
    </w:p>
    <w:p w:rsidR="001766C6" w:rsidRDefault="001766C6"/>
    <w:sectPr w:rsidR="001766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 Light"/>
    <w:panose1 w:val="020F0502020204030204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altName w:val="Mangal"/>
    <w:panose1 w:val="02040503050406030204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B3041"/>
    <w:rsid w:val="000B3041"/>
    <w:rsid w:val="001766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5">
    <w:name w:val="c25"/>
    <w:basedOn w:val="a"/>
    <w:rsid w:val="000B3041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0B304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c2">
    <w:name w:val="c2"/>
    <w:basedOn w:val="a0"/>
    <w:rsid w:val="000B304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06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1140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3478</dc:creator>
  <cp:keywords/>
  <dc:description/>
  <cp:lastModifiedBy>3478</cp:lastModifiedBy>
  <cp:revision>3</cp:revision>
  <dcterms:created xsi:type="dcterms:W3CDTF">2019-04-24T15:40:00Z</dcterms:created>
  <dcterms:modified xsi:type="dcterms:W3CDTF">2019-04-24T15:41:00Z</dcterms:modified>
</cp:coreProperties>
</file>